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236_Ergebnisprotokoll_Krisenstabssitzung_2020-08-05.pdf</w:t>
      </w:r>
    </w:p>
    <w:p>
      <w:r>
        <w:t>Anzahl der Vorkommen von 'genet':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personen-, </w:t>
      </w:r>
      <w:r>
        <w:rPr>
          <w:sz w:val="24"/>
        </w:rPr>
        <w:t xml:space="preserve">sondern </w:t>
      </w:r>
      <w:r>
        <w:rPr>
          <w:sz w:val="24"/>
        </w:rPr>
        <w:t xml:space="preserve">fallbezogen) </w:t>
      </w:r>
      <w:r>
        <w:rPr>
          <w:sz w:val="24"/>
        </w:rPr>
        <w:t xml:space="preserve"> </w:t>
      </w:r>
      <w:r>
        <w:rPr>
          <w:sz w:val="24"/>
        </w:rPr>
        <w:t xml:space="preserve">Klärung </w:t>
      </w:r>
      <w:r>
        <w:rPr>
          <w:sz w:val="24"/>
        </w:rPr>
        <w:t xml:space="preserve">, </w:t>
      </w:r>
      <w:r>
        <w:rPr>
          <w:sz w:val="24"/>
        </w:rPr>
        <w:t xml:space="preserve">ob </w:t>
      </w:r>
      <w:r>
        <w:rPr>
          <w:sz w:val="24"/>
        </w:rPr>
        <w:t xml:space="preserve">molekularbiologische </w:t>
      </w:r>
      <w:r>
        <w:rPr>
          <w:sz w:val="24"/>
        </w:rPr>
        <w:t xml:space="preserve">Unterscheidung </w:t>
      </w:r>
      <w:r>
        <w:rPr>
          <w:sz w:val="24"/>
        </w:rPr>
        <w:t xml:space="preserve">mittels </w:t>
      </w:r>
      <w:r>
        <w:rPr>
          <w:sz w:val="24"/>
        </w:rPr>
        <w:t xml:space="preserve">Rückstellproben </w:t>
      </w:r>
      <w:r>
        <w:rPr>
          <w:sz w:val="24"/>
        </w:rPr>
        <w:t xml:space="preserve">zwischen </w:t>
      </w:r>
      <w:r>
        <w:rPr>
          <w:sz w:val="24"/>
        </w:rPr>
        <w:t xml:space="preserve">Persistenz </w:t>
      </w:r>
      <w:r>
        <w:rPr>
          <w:sz w:val="24"/>
        </w:rPr>
        <w:t xml:space="preserve">oder </w:t>
      </w:r>
      <w:r>
        <w:rPr>
          <w:sz w:val="24"/>
        </w:rPr>
        <w:t xml:space="preserve">Neuinfektion </w:t>
      </w:r>
      <w:r>
        <w:rPr>
          <w:sz w:val="24"/>
        </w:rPr>
        <w:t xml:space="preserve">möglich </w:t>
      </w:r>
      <w:r>
        <w:rPr>
          <w:sz w:val="24"/>
        </w:rPr>
        <w:t xml:space="preserve">(Evidenzgrundlage </w:t>
      </w:r>
      <w:r>
        <w:rPr>
          <w:sz w:val="24"/>
        </w:rPr>
        <w:t xml:space="preserve">erweitern, </w:t>
      </w:r>
      <w:r>
        <w:rPr>
          <w:sz w:val="24"/>
        </w:rPr>
        <w:t xml:space="preserve">bei </w:t>
      </w:r>
      <w:r>
        <w:rPr>
          <w:sz w:val="24"/>
        </w:rPr>
        <w:t xml:space="preserve">ZBS </w:t>
      </w:r>
      <w:r>
        <w:rPr>
          <w:sz w:val="24"/>
        </w:rPr>
        <w:t xml:space="preserve">bei </w:t>
      </w:r>
      <w:r>
        <w:rPr>
          <w:sz w:val="24"/>
        </w:rPr>
        <w:t xml:space="preserve">Probeneinsendung </w:t>
      </w:r>
      <w:r>
        <w:rPr>
          <w:sz w:val="24"/>
        </w:rPr>
        <w:t xml:space="preserve">darauf </w:t>
      </w:r>
      <w:r>
        <w:rPr>
          <w:sz w:val="24"/>
        </w:rPr>
        <w:t xml:space="preserve">hinweisen) </w:t>
      </w:r>
      <w:r>
        <w:rPr>
          <w:sz w:val="24"/>
        </w:rPr>
        <w:t xml:space="preserve">&gt;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diskutieren, </w:t>
      </w:r>
      <w:r>
        <w:rPr>
          <w:sz w:val="24"/>
        </w:rPr>
        <w:t xml:space="preserve">derzeit </w:t>
      </w:r>
      <w:r>
        <w:rPr>
          <w:sz w:val="24"/>
        </w:rPr>
        <w:t xml:space="preserve">seltenes </w:t>
      </w:r>
      <w:r>
        <w:rPr>
          <w:sz w:val="24"/>
        </w:rPr>
        <w:t xml:space="preserve">Ereignis </w:t>
      </w:r>
      <w:r>
        <w:rPr>
          <w:sz w:val="24"/>
        </w:rPr>
        <w:t xml:space="preserve">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 </w:t>
      </w:r>
      <w:r>
        <w:rPr>
          <w:sz w:val="24"/>
        </w:rPr>
        <w:t xml:space="preserve">derzeit </w:t>
      </w:r>
      <w:r>
        <w:rPr>
          <w:sz w:val="24"/>
        </w:rPr>
        <w:t xml:space="preserve">dürftig </w:t>
      </w:r>
      <w:r>
        <w:rPr>
          <w:sz w:val="24"/>
        </w:rPr>
        <w:t xml:space="preserve">(Anm.: </w:t>
      </w:r>
      <w:r>
        <w:rPr>
          <w:sz w:val="24"/>
        </w:rPr>
        <w:t xml:space="preserve">anhaltende </w:t>
      </w:r>
      <w:r>
        <w:rPr>
          <w:sz w:val="24"/>
        </w:rPr>
        <w:t xml:space="preserve">Positivität </w:t>
      </w:r>
      <w:r>
        <w:rPr>
          <w:sz w:val="24"/>
        </w:rPr>
        <w:t xml:space="preserve">in </w:t>
      </w:r>
      <w:r>
        <w:rPr>
          <w:sz w:val="24"/>
        </w:rPr>
        <w:t xml:space="preserve">PCR </w:t>
      </w:r>
      <w:r>
        <w:rPr>
          <w:sz w:val="24"/>
        </w:rPr>
        <w:t xml:space="preserve">vermutlich </w:t>
      </w:r>
      <w:r>
        <w:rPr>
          <w:sz w:val="24"/>
        </w:rPr>
        <w:t xml:space="preserve">auf </w:t>
      </w:r>
      <w:r>
        <w:rPr>
          <w:sz w:val="24"/>
        </w:rPr>
        <w:t xml:space="preserve">Reste </w:t>
      </w:r>
      <w:r>
        <w:rPr>
          <w:b/>
          <w:color w:val="FF0000"/>
          <w:sz w:val="24"/>
        </w:rPr>
        <w:t xml:space="preserve">genetischen </w:t>
      </w:r>
      <w:r>
        <w:rPr>
          <w:sz w:val="24"/>
        </w:rPr>
        <w:t xml:space="preserve">Materials </w:t>
      </w:r>
      <w:r>
        <w:rPr>
          <w:sz w:val="24"/>
        </w:rPr>
        <w:t xml:space="preserve">der </w:t>
      </w:r>
      <w:r>
        <w:rPr>
          <w:sz w:val="24"/>
        </w:rPr>
        <w:t xml:space="preserve">Primärinfektion </w:t>
      </w:r>
      <w:r>
        <w:rPr>
          <w:sz w:val="24"/>
        </w:rPr>
        <w:t xml:space="preserve">in </w:t>
      </w:r>
      <w:r>
        <w:rPr>
          <w:sz w:val="24"/>
        </w:rPr>
        <w:t xml:space="preserve">zellulären </w:t>
      </w:r>
      <w:r>
        <w:rPr>
          <w:sz w:val="24"/>
        </w:rPr>
        <w:t xml:space="preserve">Vesikeln </w:t>
      </w:r>
      <w:r>
        <w:rPr>
          <w:sz w:val="24"/>
        </w:rPr>
        <w:t xml:space="preserve">zurückzuführen) </w:t>
      </w:r>
      <w:r>
        <w:rPr>
          <w:sz w:val="24"/>
        </w:rPr>
        <w:t xml:space="preserve">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 </w:t>
      </w:r>
      <w:r>
        <w:rPr>
          <w:sz w:val="24"/>
        </w:rPr>
        <w:t xml:space="preserve">(siehe </w:t>
      </w:r>
      <w:r>
        <w:rPr>
          <w:sz w:val="24"/>
        </w:rPr>
        <w:t xml:space="preserve">oben)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303_Agenda_AG-nCoV-Sitzung_2020-10-23.pdf</w:t>
      </w:r>
    </w:p>
    <w:p>
      <w:r>
        <w:t>Anzahl der Vorkommen von 'genet':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Kelnzidenzschatzer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MF5 </w:t>
      </w:r>
      <w:r>
        <w:rPr>
          <w:sz w:val="24"/>
        </w:rPr>
        <w:t xml:space="preserve">= </w:t>
      </w:r>
      <w:r>
        <w:rPr>
          <w:b/>
          <w:color w:val="FF0000"/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KoNa </w:t>
      </w:r>
      <w:r>
        <w:rPr>
          <w:sz w:val="24"/>
        </w:rPr>
        <w:t xml:space="preserve">Flugzeug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Personal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26.10.2020; </w:t>
      </w:r>
      <w:r>
        <w:rPr>
          <w:sz w:val="24"/>
        </w:rPr>
        <w:t xml:space="preserve">13:00Uhr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KeInzidenzschätzer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MF5/P5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KoNa </w:t>
      </w:r>
      <w:r>
        <w:rPr>
          <w:sz w:val="24"/>
        </w:rPr>
        <w:t xml:space="preserve">Flugzeug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Personal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26.10.2020; </w:t>
      </w:r>
      <w:r>
        <w:rPr>
          <w:sz w:val="24"/>
        </w:rPr>
        <w:t xml:space="preserve">13:00Uhr </w:t>
      </w:r>
    </w:p>
    <w:p>
      <w:r>
        <w:t>*****</w:t>
      </w:r>
    </w:p>
    <w:p>
      <w:pPr>
        <w:pStyle w:val="Heading1"/>
      </w:pPr>
      <w:r>
        <w:t>304_Ergebnisprotokoll_Krisenstabssitzung_2020-10-23.pdf</w:t>
      </w:r>
    </w:p>
    <w:p>
      <w:r>
        <w:t>Anzahl der Vorkommen von 'genet':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entfällt </w:t>
      </w:r>
      <w:r>
        <w:rPr>
          <w:sz w:val="24"/>
        </w:rPr>
        <w:t xml:space="preserve">un"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Pe </w:t>
      </w:r>
      <w:r>
        <w:rPr>
          <w:sz w:val="24"/>
        </w:rPr>
        <w:t xml:space="preserve">IBBS </w:t>
      </w:r>
      <w:r>
        <w:rPr>
          <w:sz w:val="24"/>
        </w:rPr>
        <w:t xml:space="preserve">| </w:t>
      </w:r>
      <w:r>
        <w:rPr>
          <w:sz w:val="24"/>
        </w:rPr>
        <w:t xml:space="preserve">TODO: </w:t>
      </w:r>
      <w:r>
        <w:rPr>
          <w:sz w:val="24"/>
        </w:rPr>
        <w:t xml:space="preserve">versch </w:t>
      </w:r>
      <w:r>
        <w:rPr>
          <w:sz w:val="24"/>
        </w:rPr>
        <w:t xml:space="preserve">ickt </w:t>
      </w:r>
      <w:r>
        <w:rPr>
          <w:sz w:val="24"/>
        </w:rPr>
        <w:t xml:space="preserve">SOP </w:t>
      </w:r>
      <w:r>
        <w:rPr>
          <w:sz w:val="24"/>
        </w:rPr>
        <w:t xml:space="preserve">zu </w:t>
      </w:r>
      <w:r>
        <w:rPr>
          <w:sz w:val="24"/>
        </w:rPr>
        <w:t xml:space="preserve">Abstimmungsprozessen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entfällt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Vorstellung </w:t>
      </w:r>
      <w:r>
        <w:rPr>
          <w:sz w:val="24"/>
        </w:rPr>
        <w:t xml:space="preserve">„Kelnzidenzschätzer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 </w:t>
      </w:r>
      <w:r>
        <w:rPr>
          <w:sz w:val="24"/>
        </w:rPr>
        <w:t xml:space="preserve">MF5/P5 </w:t>
      </w:r>
      <w:r>
        <w:rPr>
          <w:sz w:val="24"/>
        </w:rPr>
        <w:t xml:space="preserve">CoV-2 </w:t>
      </w:r>
      <w:r>
        <w:rPr>
          <w:b/>
          <w:color w:val="FF0000"/>
          <w:sz w:val="24"/>
        </w:rPr>
        <w:t xml:space="preserve">Genetik </w:t>
      </w:r>
      <w:r>
        <w:rPr>
          <w:sz w:val="24"/>
        </w:rPr>
        <w:t xml:space="preserve">„(Folien </w:t>
      </w:r>
      <w:r>
        <w:rPr>
          <w:sz w:val="24"/>
        </w:rPr>
        <w:t xml:space="preserve">hier) </w:t>
      </w:r>
      <w:r>
        <w:rPr>
          <w:sz w:val="24"/>
        </w:rPr>
        <w:t xml:space="preserve">gu </w:t>
      </w:r>
      <w:r>
        <w:rPr>
          <w:sz w:val="24"/>
        </w:rPr>
        <w:t xml:space="preserve">o </w:t>
      </w:r>
      <w:r>
        <w:rPr>
          <w:sz w:val="24"/>
        </w:rPr>
        <w:t xml:space="preserve">Inzidenzhistorie </w:t>
      </w:r>
      <w:r>
        <w:rPr>
          <w:sz w:val="24"/>
        </w:rPr>
        <w:t xml:space="preserve">wird </w:t>
      </w:r>
      <w:r>
        <w:rPr>
          <w:sz w:val="24"/>
        </w:rPr>
        <w:t xml:space="preserve">statischtisch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Veränderungen </w:t>
      </w:r>
      <w:r>
        <w:rPr>
          <w:sz w:val="24"/>
        </w:rPr>
        <w:t xml:space="preserve">von </w:t>
      </w:r>
      <w:r>
        <w:rPr>
          <w:sz w:val="24"/>
        </w:rPr>
        <w:t xml:space="preserve">Genomsequenzen </w:t>
      </w:r>
      <w:r>
        <w:rPr>
          <w:sz w:val="24"/>
        </w:rPr>
        <w:t xml:space="preserve">geschätzt </w:t>
      </w:r>
      <w:r>
        <w:rPr>
          <w:sz w:val="24"/>
        </w:rPr>
        <w:t xml:space="preserve">und </w:t>
      </w:r>
      <w:r>
        <w:rPr>
          <w:sz w:val="24"/>
        </w:rPr>
        <w:t xml:space="preserve">anstatt </w:t>
      </w:r>
      <w:r>
        <w:rPr>
          <w:sz w:val="24"/>
        </w:rPr>
        <w:t xml:space="preserve">mit </w:t>
      </w:r>
      <w:r>
        <w:rPr>
          <w:sz w:val="24"/>
        </w:rPr>
        <w:t xml:space="preserve">Meldedaten </w:t>
      </w:r>
      <w:r>
        <w:rPr>
          <w:sz w:val="24"/>
        </w:rPr>
        <w:t xml:space="preserve">dargestellt </w:t>
      </w:r>
      <w:r>
        <w:rPr>
          <w:sz w:val="24"/>
        </w:rPr>
        <w:t xml:space="preserve">o </w:t>
      </w:r>
      <w:r>
        <w:rPr>
          <w:sz w:val="24"/>
        </w:rPr>
        <w:t xml:space="preserve">Zusätzliches </w:t>
      </w:r>
      <w:r>
        <w:rPr>
          <w:sz w:val="24"/>
        </w:rPr>
        <w:t xml:space="preserve">Tool,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Evaluieren,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welchen </w:t>
      </w:r>
      <w:r>
        <w:rPr>
          <w:sz w:val="24"/>
        </w:rPr>
        <w:t xml:space="preserve">Effekt </w:t>
      </w:r>
      <w:r>
        <w:rPr>
          <w:sz w:val="24"/>
        </w:rPr>
        <w:t xml:space="preserve">haben, </w:t>
      </w:r>
      <w:r>
        <w:rPr>
          <w:sz w:val="24"/>
        </w:rPr>
        <w:t xml:space="preserve">Tool </w:t>
      </w:r>
      <w:r>
        <w:rPr>
          <w:sz w:val="24"/>
        </w:rPr>
        <w:t xml:space="preserve">kann </w:t>
      </w:r>
      <w:r>
        <w:rPr>
          <w:sz w:val="24"/>
        </w:rPr>
        <w:t xml:space="preserve">zudem </w:t>
      </w:r>
      <w:r>
        <w:rPr>
          <w:sz w:val="24"/>
        </w:rPr>
        <w:t xml:space="preserve">Meldeverzug </w:t>
      </w:r>
      <w:r>
        <w:rPr>
          <w:sz w:val="24"/>
        </w:rPr>
        <w:t xml:space="preserve">abschätzen </w:t>
      </w:r>
      <w:r>
        <w:rPr>
          <w:sz w:val="24"/>
        </w:rPr>
        <w:t xml:space="preserve">und </w:t>
      </w:r>
      <w:r>
        <w:rPr>
          <w:sz w:val="24"/>
        </w:rPr>
        <w:t xml:space="preserve">helfen, </w:t>
      </w:r>
      <w:r>
        <w:rPr>
          <w:sz w:val="24"/>
        </w:rPr>
        <w:t xml:space="preserve">retrospektiv </w:t>
      </w:r>
      <w:r>
        <w:rPr>
          <w:sz w:val="24"/>
        </w:rPr>
        <w:t xml:space="preserve">epidem. </w:t>
      </w:r>
      <w:r>
        <w:rPr>
          <w:sz w:val="24"/>
        </w:rPr>
        <w:t xml:space="preserve">Geschehen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1"/>
      </w:pPr>
      <w:r>
        <w:t>305_Agenda_AG-nCoV-Sitzung_2020-10-26.pdf</w:t>
      </w:r>
    </w:p>
    <w:p>
      <w:r>
        <w:t>Anzahl der Vorkommen von 'genet':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Kontaktpersonen: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Überlastung </w:t>
      </w:r>
      <w:r>
        <w:rPr>
          <w:sz w:val="24"/>
        </w:rPr>
        <w:t xml:space="preserve">Gesundheitsämter </w:t>
      </w:r>
      <w:r>
        <w:rPr>
          <w:sz w:val="24"/>
        </w:rPr>
        <w:t xml:space="preserve">bzgl. </w:t>
      </w:r>
      <w:r>
        <w:rPr>
          <w:sz w:val="24"/>
        </w:rPr>
        <w:t xml:space="preserve">RKI-Studien </w:t>
      </w:r>
      <w:r>
        <w:rPr>
          <w:sz w:val="24"/>
        </w:rPr>
        <w:t xml:space="preserve">e </w:t>
      </w:r>
      <w:r>
        <w:rPr>
          <w:sz w:val="24"/>
        </w:rPr>
        <w:t xml:space="preserve">Containment </w:t>
      </w:r>
      <w:r>
        <w:rPr>
          <w:sz w:val="24"/>
        </w:rPr>
        <w:t xml:space="preserve">Software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??? </w:t>
      </w:r>
      <w:r>
        <w:rPr>
          <w:sz w:val="24"/>
        </w:rPr>
        <w:t xml:space="preserve">e </w:t>
      </w:r>
      <w:r>
        <w:rPr>
          <w:sz w:val="24"/>
        </w:rPr>
        <w:t xml:space="preserve">Inzidenzschatzer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e </w:t>
      </w:r>
      <w:r>
        <w:rPr>
          <w:sz w:val="24"/>
        </w:rPr>
        <w:t xml:space="preserve">Corona-KiTa-Studie: </w:t>
      </w:r>
      <w:r>
        <w:rPr>
          <w:sz w:val="24"/>
        </w:rPr>
        <w:t xml:space="preserve">Erkrankungszahlen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Jahren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FG38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Flugzeug: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Pausierung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26.10.2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tpersonen: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Überlastung </w:t>
      </w:r>
      <w:r>
        <w:rPr>
          <w:sz w:val="24"/>
        </w:rPr>
        <w:t xml:space="preserve">Gesundheitsämter </w:t>
      </w:r>
      <w:r>
        <w:rPr>
          <w:sz w:val="24"/>
        </w:rPr>
        <w:t xml:space="preserve">bzgl. </w:t>
      </w:r>
      <w:r>
        <w:rPr>
          <w:sz w:val="24"/>
        </w:rPr>
        <w:t xml:space="preserve">RKI-Studien </w:t>
      </w:r>
      <w:r>
        <w:rPr>
          <w:sz w:val="24"/>
        </w:rPr>
        <w:t xml:space="preserve">Containment </w:t>
      </w:r>
      <w:r>
        <w:rPr>
          <w:sz w:val="24"/>
        </w:rPr>
        <w:t xml:space="preserve">Software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FG38 </w:t>
      </w:r>
      <w:r>
        <w:rPr>
          <w:sz w:val="24"/>
        </w:rPr>
        <w:t xml:space="preserve">MF5/P5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??? </w:t>
      </w:r>
      <w:r>
        <w:rPr>
          <w:sz w:val="24"/>
        </w:rPr>
        <w:t xml:space="preserve">Inzidenzschätzer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Corona-KiTa-Studie: </w:t>
      </w:r>
      <w:r>
        <w:rPr>
          <w:sz w:val="24"/>
        </w:rPr>
        <w:t xml:space="preserve">Erkrankungszahlen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Jahren </w:t>
      </w:r>
      <w:r>
        <w:rPr>
          <w:sz w:val="24"/>
        </w:rPr>
        <w:t xml:space="preserve">MF5/P5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Flugzeug: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Pausierung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 </w:t>
      </w:r>
    </w:p>
    <w:p>
      <w:r>
        <w:t>*****</w:t>
      </w:r>
    </w:p>
    <w:p>
      <w:pPr>
        <w:pStyle w:val="Heading1"/>
      </w:pPr>
      <w:r>
        <w:t>356_Ergebnisprotokoll_Krisenstabssitzung_2020-12-23.pdf</w:t>
      </w:r>
    </w:p>
    <w:p>
      <w:r>
        <w:t>Anzahl der Vorkommen von 'genet':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an, </w:t>
      </w:r>
      <w:r>
        <w:rPr>
          <w:sz w:val="24"/>
        </w:rPr>
        <w:t xml:space="preserve">Malaysia, </w:t>
      </w:r>
      <w:r>
        <w:rPr>
          <w:sz w:val="24"/>
        </w:rPr>
        <w:t xml:space="preserve">Philippinen, </w:t>
      </w:r>
      <w:r>
        <w:rPr>
          <w:sz w:val="24"/>
        </w:rPr>
        <w:t xml:space="preserve">Repub- </w:t>
      </w:r>
      <w:r>
        <w:rPr>
          <w:sz w:val="24"/>
        </w:rPr>
        <w:t xml:space="preserve">lik </w:t>
      </w:r>
      <w:r>
        <w:rPr>
          <w:sz w:val="24"/>
        </w:rPr>
        <w:t xml:space="preserve">Korea </w:t>
      </w:r>
      <w:r>
        <w:rPr>
          <w:sz w:val="24"/>
        </w:rPr>
        <w:t xml:space="preserve"> </w:t>
      </w:r>
      <w:r>
        <w:rPr>
          <w:sz w:val="24"/>
        </w:rPr>
        <w:t xml:space="preserve">Region </w:t>
      </w:r>
      <w:r>
        <w:rPr>
          <w:sz w:val="24"/>
        </w:rPr>
        <w:t xml:space="preserve">Südostasien: </w:t>
      </w:r>
      <w:r>
        <w:rPr>
          <w:sz w:val="24"/>
        </w:rPr>
        <w:t xml:space="preserve">Rückgang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um </w:t>
      </w:r>
      <w:r>
        <w:rPr>
          <w:sz w:val="24"/>
        </w:rPr>
        <w:t xml:space="preserve">14 </w:t>
      </w:r>
      <w:r>
        <w:rPr>
          <w:sz w:val="24"/>
        </w:rPr>
        <w:t xml:space="preserve">% </w:t>
      </w:r>
      <w:r>
        <w:rPr>
          <w:sz w:val="24"/>
        </w:rPr>
        <w:t xml:space="preserve">bzw. </w:t>
      </w:r>
      <w:r>
        <w:rPr>
          <w:sz w:val="24"/>
        </w:rPr>
        <w:t xml:space="preserve">Todesfälle </w:t>
      </w:r>
      <w:r>
        <w:rPr>
          <w:sz w:val="24"/>
        </w:rPr>
        <w:t xml:space="preserve">um </w:t>
      </w:r>
      <w:r>
        <w:rPr>
          <w:sz w:val="24"/>
        </w:rPr>
        <w:t xml:space="preserve">10 </w:t>
      </w:r>
      <w:r>
        <w:rPr>
          <w:sz w:val="24"/>
        </w:rPr>
        <w:t xml:space="preserve">%, </w:t>
      </w:r>
      <w:r>
        <w:rPr>
          <w:sz w:val="24"/>
        </w:rPr>
        <w:t xml:space="preserve">höchste </w:t>
      </w:r>
      <w:r>
        <w:rPr>
          <w:sz w:val="24"/>
        </w:rPr>
        <w:t xml:space="preserve">Zahlen: </w:t>
      </w:r>
      <w:r>
        <w:rPr>
          <w:sz w:val="24"/>
        </w:rPr>
        <w:t xml:space="preserve">Indien, </w:t>
      </w:r>
      <w:r>
        <w:rPr>
          <w:sz w:val="24"/>
        </w:rPr>
        <w:t xml:space="preserve">Indonesien, </w:t>
      </w:r>
      <w:r>
        <w:rPr>
          <w:sz w:val="24"/>
        </w:rPr>
        <w:t xml:space="preserve">Bangladesch, </w:t>
      </w:r>
      <w:r>
        <w:rPr>
          <w:sz w:val="24"/>
        </w:rPr>
        <w:t xml:space="preserve">Myanmar, </w:t>
      </w:r>
      <w:r>
        <w:rPr>
          <w:sz w:val="24"/>
        </w:rPr>
        <w:t xml:space="preserve">Nepal </w:t>
      </w:r>
      <w:r>
        <w:rPr>
          <w:sz w:val="24"/>
        </w:rPr>
        <w:t xml:space="preserve"> </w:t>
      </w:r>
      <w:r>
        <w:rPr>
          <w:sz w:val="24"/>
        </w:rPr>
        <w:t xml:space="preserve">Östliche </w:t>
      </w:r>
      <w:r>
        <w:rPr>
          <w:sz w:val="24"/>
        </w:rPr>
        <w:t xml:space="preserve">Mittelmeerregion: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(Todes)Fälle </w:t>
      </w:r>
      <w:r>
        <w:rPr>
          <w:sz w:val="24"/>
        </w:rPr>
        <w:t xml:space="preserve">4.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Folge </w:t>
      </w:r>
      <w:r>
        <w:rPr>
          <w:sz w:val="24"/>
        </w:rPr>
        <w:t xml:space="preserve">zurückgegangen; </w:t>
      </w:r>
      <w:r>
        <w:rPr>
          <w:sz w:val="24"/>
        </w:rPr>
        <w:t xml:space="preserve">höchste </w:t>
      </w:r>
      <w:r>
        <w:rPr>
          <w:sz w:val="24"/>
        </w:rPr>
        <w:t xml:space="preserve">Zahlen: </w:t>
      </w:r>
      <w:r>
        <w:rPr>
          <w:sz w:val="24"/>
        </w:rPr>
        <w:t xml:space="preserve">Iran, </w:t>
      </w:r>
      <w:r>
        <w:rPr>
          <w:sz w:val="24"/>
        </w:rPr>
        <w:t xml:space="preserve">Pakistan, </w:t>
      </w:r>
      <w:r>
        <w:rPr>
          <w:sz w:val="24"/>
        </w:rPr>
        <w:t xml:space="preserve">Marokko </w:t>
      </w:r>
      <w:r>
        <w:rPr>
          <w:sz w:val="24"/>
        </w:rPr>
        <w:t xml:space="preserve">o </w:t>
      </w:r>
      <w:r>
        <w:rPr>
          <w:sz w:val="24"/>
        </w:rPr>
        <w:t xml:space="preserve">Neue </w:t>
      </w:r>
      <w:r>
        <w:rPr>
          <w:sz w:val="24"/>
        </w:rPr>
        <w:t xml:space="preserve">Variante </w:t>
      </w:r>
      <w:r>
        <w:rPr>
          <w:sz w:val="24"/>
        </w:rPr>
        <w:t xml:space="preserve">des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Republik </w:t>
      </w:r>
      <w:r>
        <w:rPr>
          <w:sz w:val="24"/>
        </w:rPr>
        <w:t xml:space="preserve">Südafrika </w:t>
      </w:r>
      <w:r>
        <w:rPr>
          <w:sz w:val="24"/>
        </w:rPr>
        <w:t xml:space="preserve">(Variante </w:t>
      </w:r>
      <w:r>
        <w:rPr>
          <w:sz w:val="24"/>
        </w:rPr>
        <w:t xml:space="preserve">501.2 </w:t>
      </w:r>
      <w:r>
        <w:rPr>
          <w:sz w:val="24"/>
        </w:rPr>
        <w:t xml:space="preserve">V2)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Genetische </w:t>
      </w:r>
      <w:r>
        <w:rPr>
          <w:sz w:val="24"/>
        </w:rPr>
        <w:t xml:space="preserve">Veränderungen </w:t>
      </w:r>
      <w:r>
        <w:rPr>
          <w:sz w:val="24"/>
        </w:rPr>
        <w:t xml:space="preserve">in </w:t>
      </w:r>
      <w:r>
        <w:rPr>
          <w:sz w:val="24"/>
        </w:rPr>
        <w:t xml:space="preserve">Teilen </w:t>
      </w:r>
      <w:r>
        <w:rPr>
          <w:sz w:val="24"/>
        </w:rPr>
        <w:t xml:space="preserve">vergleichbar </w:t>
      </w:r>
      <w:r>
        <w:rPr>
          <w:sz w:val="24"/>
        </w:rPr>
        <w:t xml:space="preserve">–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identisch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denen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VUI202012/01 </w:t>
      </w:r>
      <w:r>
        <w:rPr>
          <w:sz w:val="24"/>
        </w:rPr>
        <w:t xml:space="preserve">der </w:t>
      </w:r>
      <w:r>
        <w:rPr>
          <w:sz w:val="24"/>
        </w:rPr>
        <w:t xml:space="preserve">UK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Provinz </w:t>
      </w:r>
      <w:r>
        <w:rPr>
          <w:sz w:val="24"/>
        </w:rPr>
        <w:t xml:space="preserve">Ostkap </w:t>
      </w:r>
      <w:r>
        <w:rPr>
          <w:sz w:val="24"/>
        </w:rPr>
        <w:t xml:space="preserve">zuerst </w:t>
      </w:r>
      <w:r>
        <w:rPr>
          <w:sz w:val="24"/>
        </w:rPr>
        <w:t xml:space="preserve">entdeckt, </w:t>
      </w:r>
      <w:r>
        <w:rPr>
          <w:sz w:val="24"/>
        </w:rPr>
        <w:t xml:space="preserve">rasche </w:t>
      </w:r>
      <w:r>
        <w:rPr>
          <w:sz w:val="24"/>
        </w:rPr>
        <w:t xml:space="preserve">Ausbreitung </w:t>
      </w:r>
      <w:r>
        <w:rPr>
          <w:sz w:val="24"/>
        </w:rPr>
        <w:t xml:space="preserve">im </w:t>
      </w:r>
      <w:r>
        <w:rPr>
          <w:sz w:val="24"/>
        </w:rPr>
        <w:t xml:space="preserve">ganzen </w:t>
      </w:r>
      <w:r>
        <w:rPr>
          <w:sz w:val="24"/>
        </w:rPr>
        <w:t xml:space="preserve">Land, </w:t>
      </w:r>
      <w:r>
        <w:rPr>
          <w:sz w:val="24"/>
        </w:rPr>
        <w:t xml:space="preserve">zeitgleich </w:t>
      </w:r>
      <w:r>
        <w:rPr>
          <w:sz w:val="24"/>
        </w:rPr>
        <w:t xml:space="preserve">deut- </w:t>
      </w:r>
      <w:r>
        <w:rPr>
          <w:sz w:val="24"/>
        </w:rPr>
        <w:t xml:space="preserve">licher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(vergangene </w:t>
      </w:r>
      <w:r>
        <w:rPr>
          <w:sz w:val="24"/>
        </w:rPr>
        <w:t xml:space="preserve">Woche </w:t>
      </w:r>
      <w:r>
        <w:rPr>
          <w:sz w:val="24"/>
        </w:rPr>
        <w:t xml:space="preserve">erst- </w:t>
      </w:r>
      <w:r>
        <w:rPr>
          <w:sz w:val="24"/>
        </w:rPr>
        <w:t xml:space="preserve">mals </w:t>
      </w:r>
      <w:r>
        <w:rPr>
          <w:sz w:val="24"/>
        </w:rPr>
        <w:t xml:space="preserve">seit </w:t>
      </w:r>
      <w:r>
        <w:rPr>
          <w:sz w:val="24"/>
        </w:rPr>
        <w:t xml:space="preserve">Anfang </w:t>
      </w:r>
      <w:r>
        <w:rPr>
          <w:sz w:val="24"/>
        </w:rPr>
        <w:t xml:space="preserve">August </w:t>
      </w:r>
      <w:r>
        <w:rPr>
          <w:sz w:val="24"/>
        </w:rPr>
        <w:t xml:space="preserve">2020 </w:t>
      </w:r>
      <w:r>
        <w:rPr>
          <w:sz w:val="24"/>
        </w:rPr>
        <w:t xml:space="preserve">&gt; </w:t>
      </w:r>
      <w:r>
        <w:rPr>
          <w:sz w:val="24"/>
        </w:rPr>
        <w:t xml:space="preserve">10.000 </w:t>
      </w:r>
      <w:r>
        <w:rPr>
          <w:sz w:val="24"/>
        </w:rPr>
        <w:t xml:space="preserve">gemeldete </w:t>
      </w:r>
      <w:r>
        <w:rPr>
          <w:sz w:val="24"/>
        </w:rPr>
        <w:t xml:space="preserve">Infektionen </w:t>
      </w:r>
      <w:r>
        <w:rPr>
          <w:sz w:val="24"/>
        </w:rPr>
        <w:t xml:space="preserve">pro </w:t>
      </w:r>
      <w:r>
        <w:rPr>
          <w:sz w:val="24"/>
        </w:rPr>
        <w:t xml:space="preserve">Tag, </w:t>
      </w:r>
      <w:r>
        <w:rPr>
          <w:sz w:val="24"/>
        </w:rPr>
        <w:t xml:space="preserve">Tendenz </w:t>
      </w:r>
      <w:r>
        <w:rPr>
          <w:sz w:val="24"/>
        </w:rPr>
        <w:t xml:space="preserve">exponentiell </w:t>
      </w:r>
      <w:r>
        <w:rPr>
          <w:sz w:val="24"/>
        </w:rPr>
        <w:t xml:space="preserve">und </w:t>
      </w:r>
      <w:r>
        <w:rPr>
          <w:sz w:val="24"/>
        </w:rPr>
        <w:t xml:space="preserve">stark </w:t>
      </w:r>
      <w:r>
        <w:rPr>
          <w:sz w:val="24"/>
        </w:rPr>
        <w:t xml:space="preserve">steigend) </w:t>
      </w:r>
      <w:r>
        <w:rPr>
          <w:sz w:val="24"/>
        </w:rPr>
        <w:t xml:space="preserve"> </w:t>
      </w:r>
      <w:r>
        <w:rPr>
          <w:sz w:val="24"/>
        </w:rPr>
        <w:t xml:space="preserve">Unkla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'genet':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Folge </w:t>
      </w:r>
      <w:r>
        <w:rPr>
          <w:sz w:val="24"/>
        </w:rPr>
        <w:t xml:space="preserve">weltweit </w:t>
      </w:r>
      <w:r>
        <w:rPr>
          <w:sz w:val="24"/>
        </w:rPr>
        <w:t xml:space="preserve">&gt;4 </w:t>
      </w:r>
      <w:r>
        <w:rPr>
          <w:sz w:val="24"/>
        </w:rPr>
        <w:t xml:space="preserve">Mio.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(2%)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vorsichtig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da </w:t>
      </w:r>
      <w:r>
        <w:rPr>
          <w:sz w:val="24"/>
        </w:rPr>
        <w:t xml:space="preserve">Zahlen </w:t>
      </w:r>
      <w:r>
        <w:rPr>
          <w:sz w:val="24"/>
        </w:rPr>
        <w:t xml:space="preserve">ggf. </w:t>
      </w:r>
      <w:r>
        <w:rPr>
          <w:sz w:val="24"/>
        </w:rPr>
        <w:t xml:space="preserve">von </w:t>
      </w:r>
      <w:r>
        <w:rPr>
          <w:sz w:val="24"/>
        </w:rPr>
        <w:t xml:space="preserve">Meldeverzug </w:t>
      </w:r>
      <w:r>
        <w:rPr>
          <w:sz w:val="24"/>
        </w:rPr>
        <w:t xml:space="preserve">betroffen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Todesfälle: </w:t>
      </w:r>
      <w:r>
        <w:rPr>
          <w:sz w:val="24"/>
        </w:rPr>
        <w:t xml:space="preserve">Amerika </w:t>
      </w:r>
      <w:r>
        <w:rPr>
          <w:sz w:val="24"/>
        </w:rPr>
        <w:t xml:space="preserve">47% </w:t>
      </w:r>
      <w:r>
        <w:rPr>
          <w:sz w:val="24"/>
        </w:rPr>
        <w:t xml:space="preserve">aller </w:t>
      </w:r>
      <w:r>
        <w:rPr>
          <w:sz w:val="24"/>
        </w:rPr>
        <w:t xml:space="preserve">neuen </w:t>
      </w:r>
      <w:r>
        <w:rPr>
          <w:sz w:val="24"/>
        </w:rPr>
        <w:t xml:space="preserve">Todesfälle, </w:t>
      </w:r>
      <w:r>
        <w:rPr>
          <w:sz w:val="24"/>
        </w:rPr>
        <w:t xml:space="preserve">Europa </w:t>
      </w:r>
      <w:r>
        <w:rPr>
          <w:sz w:val="24"/>
        </w:rPr>
        <w:t xml:space="preserve">32%, </w:t>
      </w:r>
      <w:r>
        <w:rPr>
          <w:sz w:val="24"/>
        </w:rPr>
        <w:t xml:space="preserve">SEARO </w:t>
      </w:r>
      <w:r>
        <w:rPr>
          <w:sz w:val="24"/>
        </w:rPr>
        <w:t xml:space="preserve">10%, </w:t>
      </w:r>
      <w:r>
        <w:rPr>
          <w:sz w:val="24"/>
        </w:rPr>
        <w:t xml:space="preserve">Afrika </w:t>
      </w:r>
      <w:r>
        <w:rPr>
          <w:sz w:val="24"/>
        </w:rPr>
        <w:t xml:space="preserve">2% </w:t>
      </w:r>
      <w:r>
        <w:rPr>
          <w:sz w:val="24"/>
        </w:rPr>
        <w:t xml:space="preserve"> </w:t>
      </w:r>
      <w:r>
        <w:rPr>
          <w:sz w:val="24"/>
        </w:rPr>
        <w:t xml:space="preserve">SARS-CoV-2-Varianten </w:t>
      </w:r>
      <w:r>
        <w:rPr>
          <w:sz w:val="24"/>
        </w:rPr>
        <w:t xml:space="preserve">o </w:t>
      </w:r>
      <w:r>
        <w:rPr>
          <w:sz w:val="24"/>
        </w:rPr>
        <w:t xml:space="preserve">GB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Variante </w:t>
      </w:r>
      <w:r>
        <w:rPr>
          <w:sz w:val="24"/>
        </w:rPr>
        <w:t xml:space="preserve"> </w:t>
      </w:r>
      <w:r>
        <w:rPr>
          <w:sz w:val="24"/>
        </w:rPr>
        <w:t xml:space="preserve">3-facher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14-Tage-Melderate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genetische </w:t>
      </w:r>
      <w:r>
        <w:rPr>
          <w:sz w:val="24"/>
        </w:rPr>
        <w:t xml:space="preserve">Veränderungen, </w:t>
      </w:r>
      <w:r>
        <w:rPr>
          <w:sz w:val="24"/>
        </w:rPr>
        <w:t xml:space="preserve">besonders </w:t>
      </w:r>
      <w:r>
        <w:rPr>
          <w:sz w:val="24"/>
        </w:rPr>
        <w:t xml:space="preserve">im </w:t>
      </w:r>
      <w:r>
        <w:rPr>
          <w:sz w:val="24"/>
        </w:rPr>
        <w:t xml:space="preserve">Spike </w:t>
      </w:r>
      <w:r>
        <w:rPr>
          <w:sz w:val="24"/>
        </w:rPr>
        <w:t xml:space="preserve">Protein </w:t>
      </w:r>
      <w:r>
        <w:rPr>
          <w:sz w:val="24"/>
        </w:rPr>
        <w:t xml:space="preserve"> </w:t>
      </w:r>
      <w:r>
        <w:rPr>
          <w:sz w:val="24"/>
        </w:rPr>
        <w:t xml:space="preserve">Variante </w:t>
      </w:r>
      <w:r>
        <w:rPr>
          <w:sz w:val="24"/>
        </w:rPr>
        <w:t xml:space="preserve">führt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schwereren </w:t>
      </w:r>
      <w:r>
        <w:rPr>
          <w:sz w:val="24"/>
        </w:rPr>
        <w:t xml:space="preserve">Verläufen </w:t>
      </w:r>
      <w:r>
        <w:rPr>
          <w:sz w:val="24"/>
        </w:rPr>
        <w:t xml:space="preserve">und </w:t>
      </w:r>
      <w:r>
        <w:rPr>
          <w:sz w:val="24"/>
        </w:rPr>
        <w:t xml:space="preserve">höherer </w:t>
      </w:r>
      <w:r>
        <w:rPr>
          <w:sz w:val="24"/>
        </w:rPr>
        <w:t xml:space="preserve">Fallsterblichkeit, </w:t>
      </w:r>
      <w:r>
        <w:rPr>
          <w:sz w:val="24"/>
        </w:rPr>
        <w:t xml:space="preserve">aber </w:t>
      </w:r>
      <w:r>
        <w:rPr>
          <w:sz w:val="24"/>
        </w:rPr>
        <w:t xml:space="preserve">zu </w:t>
      </w:r>
      <w:r>
        <w:rPr>
          <w:sz w:val="24"/>
        </w:rPr>
        <w:t xml:space="preserve">höherer </w:t>
      </w:r>
      <w:r>
        <w:rPr>
          <w:sz w:val="24"/>
        </w:rPr>
        <w:t xml:space="preserve">Übertragbarkeit </w:t>
      </w:r>
      <w:r>
        <w:rPr>
          <w:sz w:val="24"/>
        </w:rPr>
        <w:t xml:space="preserve"> </w:t>
      </w:r>
      <w:r>
        <w:rPr>
          <w:sz w:val="24"/>
        </w:rPr>
        <w:t xml:space="preserve">43 </w:t>
      </w:r>
      <w:r>
        <w:rPr>
          <w:sz w:val="24"/>
        </w:rPr>
        <w:t xml:space="preserve">Länder </w:t>
      </w:r>
      <w:r>
        <w:rPr>
          <w:sz w:val="24"/>
        </w:rPr>
        <w:t xml:space="preserve">(viele </w:t>
      </w:r>
      <w:r>
        <w:rPr>
          <w:sz w:val="24"/>
        </w:rPr>
        <w:t xml:space="preserve">in </w:t>
      </w:r>
      <w:r>
        <w:rPr>
          <w:sz w:val="24"/>
        </w:rPr>
        <w:t xml:space="preserve">EU) </w:t>
      </w:r>
      <w:r>
        <w:rPr>
          <w:sz w:val="24"/>
        </w:rPr>
        <w:t xml:space="preserve">haben </w:t>
      </w:r>
      <w:r>
        <w:rPr>
          <w:sz w:val="24"/>
        </w:rPr>
        <w:t xml:space="preserve">Fälle </w:t>
      </w:r>
      <w:r>
        <w:rPr>
          <w:sz w:val="24"/>
        </w:rPr>
        <w:t xml:space="preserve">gemeldet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GB </w:t>
      </w:r>
      <w:r>
        <w:rPr>
          <w:sz w:val="24"/>
        </w:rPr>
        <w:t xml:space="preserve">starke </w:t>
      </w:r>
      <w:r>
        <w:rPr>
          <w:sz w:val="24"/>
        </w:rPr>
        <w:t xml:space="preserve">Maßnahmen, </w:t>
      </w:r>
      <w:r>
        <w:rPr>
          <w:sz w:val="24"/>
        </w:rPr>
        <w:t xml:space="preserve">fast </w:t>
      </w:r>
      <w:r>
        <w:rPr>
          <w:sz w:val="24"/>
        </w:rPr>
        <w:t xml:space="preserve">80%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ist </w:t>
      </w:r>
      <w:r>
        <w:rPr>
          <w:sz w:val="24"/>
        </w:rPr>
        <w:t xml:space="preserve">ans </w:t>
      </w:r>
      <w:r>
        <w:rPr>
          <w:sz w:val="24"/>
        </w:rPr>
        <w:t xml:space="preserve">Haus </w:t>
      </w:r>
      <w:r>
        <w:rPr>
          <w:sz w:val="24"/>
        </w:rPr>
        <w:t xml:space="preserve">gebunden </w:t>
      </w:r>
      <w:r>
        <w:rPr>
          <w:sz w:val="24"/>
        </w:rPr>
        <w:t xml:space="preserve">o </w:t>
      </w:r>
      <w:r>
        <w:rPr>
          <w:sz w:val="24"/>
        </w:rPr>
        <w:t xml:space="preserve">Südafrika </w:t>
      </w:r>
      <w:r>
        <w:rPr>
          <w:sz w:val="24"/>
        </w:rPr>
        <w:t xml:space="preserve">501Y.V2 </w:t>
      </w:r>
      <w:r>
        <w:rPr>
          <w:sz w:val="24"/>
        </w:rPr>
        <w:t xml:space="preserve">Variante </w:t>
      </w:r>
      <w:r>
        <w:rPr>
          <w:sz w:val="24"/>
        </w:rPr>
        <w:t xml:space="preserve"> </w:t>
      </w:r>
      <w:r>
        <w:rPr>
          <w:sz w:val="24"/>
        </w:rPr>
        <w:t xml:space="preserve">Entdeckt </w:t>
      </w:r>
      <w:r>
        <w:rPr>
          <w:sz w:val="24"/>
        </w:rPr>
        <w:t xml:space="preserve">durch </w:t>
      </w:r>
      <w:r>
        <w:rPr>
          <w:sz w:val="24"/>
        </w:rPr>
        <w:t xml:space="preserve">Routinesurveillance </w:t>
      </w:r>
      <w:r>
        <w:rPr>
          <w:sz w:val="24"/>
        </w:rPr>
        <w:t xml:space="preserve"> </w:t>
      </w:r>
      <w:r>
        <w:rPr>
          <w:sz w:val="24"/>
        </w:rPr>
        <w:t xml:space="preserve">Schnelle </w:t>
      </w:r>
      <w:r>
        <w:rPr>
          <w:sz w:val="24"/>
        </w:rPr>
        <w:t xml:space="preserve">Verbreitung </w:t>
      </w:r>
      <w:r>
        <w:rPr>
          <w:sz w:val="24"/>
        </w:rPr>
        <w:t xml:space="preserve"> </w:t>
      </w:r>
      <w:r>
        <w:rPr>
          <w:sz w:val="24"/>
        </w:rPr>
        <w:t xml:space="preserve">Hast </w:t>
      </w:r>
      <w:r>
        <w:rPr>
          <w:sz w:val="24"/>
        </w:rPr>
        <w:t xml:space="preserve">sich </w:t>
      </w:r>
      <w:r>
        <w:rPr>
          <w:sz w:val="24"/>
        </w:rPr>
        <w:t xml:space="preserve">seit </w:t>
      </w:r>
    </w:p>
    <w:p>
      <w:r>
        <w:t>*****</w:t>
      </w:r>
    </w:p>
    <w:p>
      <w:pPr>
        <w:pStyle w:val="Heading1"/>
      </w:pPr>
      <w:r>
        <w:t>367_Agenda_AG-nCoV-Sitzung_2021-01-11.pdf</w:t>
      </w:r>
    </w:p>
    <w:p>
      <w:r>
        <w:t>Anzahl der Vorkommen von 'genet':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n </w:t>
      </w:r>
      <w:r>
        <w:rPr>
          <w:sz w:val="24"/>
        </w:rPr>
        <w:t xml:space="preserve">in </w:t>
      </w:r>
      <w:r>
        <w:rPr>
          <w:sz w:val="24"/>
        </w:rPr>
        <w:t xml:space="preserve">Kieler </w:t>
      </w:r>
      <w:r>
        <w:rPr>
          <w:sz w:val="24"/>
        </w:rPr>
        <w:t xml:space="preserve">Pflegeheim </w:t>
      </w:r>
      <w:r>
        <w:rPr>
          <w:sz w:val="24"/>
        </w:rPr>
        <w:t xml:space="preserve">im </w:t>
      </w:r>
      <w:r>
        <w:rPr>
          <w:sz w:val="24"/>
        </w:rPr>
        <w:t xml:space="preserve">Impfkontext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Anderung </w:t>
      </w:r>
      <w:r>
        <w:rPr>
          <w:sz w:val="24"/>
        </w:rPr>
        <w:t xml:space="preserve">Anpassung </w:t>
      </w:r>
      <w:r>
        <w:rPr>
          <w:sz w:val="24"/>
        </w:rPr>
        <w:t xml:space="preserve">Risikobewertung </w:t>
      </w:r>
      <w:r>
        <w:rPr>
          <w:sz w:val="24"/>
        </w:rPr>
        <w:t xml:space="preserve">durch </w:t>
      </w:r>
      <w:r>
        <w:rPr>
          <w:sz w:val="24"/>
        </w:rPr>
        <w:t xml:space="preserve">Alle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FG36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Diskussion: </w:t>
      </w:r>
      <w:r>
        <w:rPr>
          <w:sz w:val="24"/>
        </w:rPr>
        <w:t xml:space="preserve">Verordnung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molekulargenetischen </w:t>
      </w:r>
      <w:r>
        <w:rPr>
          <w:sz w:val="24"/>
        </w:rPr>
        <w:t xml:space="preserve">FG17 </w:t>
      </w:r>
      <w:r>
        <w:rPr>
          <w:sz w:val="24"/>
        </w:rPr>
        <w:t xml:space="preserve">Surveillance </w:t>
      </w:r>
      <w:r>
        <w:rPr>
          <w:sz w:val="24"/>
        </w:rPr>
        <w:t xml:space="preserve">des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 </w:t>
      </w:r>
      <w:r>
        <w:rPr>
          <w:sz w:val="24"/>
        </w:rPr>
        <w:t xml:space="preserve">Bi </w:t>
      </w:r>
      <w:r>
        <w:rPr>
          <w:sz w:val="24"/>
        </w:rPr>
        <w:t xml:space="preserve">/Alle </w:t>
      </w:r>
      <w:r>
        <w:rPr>
          <w:sz w:val="24"/>
        </w:rPr>
        <w:t xml:space="preserve">e </w:t>
      </w:r>
      <w:r>
        <w:rPr>
          <w:sz w:val="24"/>
        </w:rPr>
        <w:t xml:space="preserve">Feiertags-Disclaimer </w:t>
      </w:r>
      <w:r>
        <w:rPr>
          <w:sz w:val="24"/>
        </w:rPr>
        <w:t xml:space="preserve">von </w:t>
      </w:r>
      <w:r>
        <w:rPr>
          <w:sz w:val="24"/>
        </w:rPr>
        <w:t xml:space="preserve">RKI-Seite </w:t>
      </w:r>
      <w:r>
        <w:rPr>
          <w:sz w:val="24"/>
        </w:rPr>
        <w:t xml:space="preserve">entfernen?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Pflegeheim </w:t>
      </w:r>
      <w:r>
        <w:rPr>
          <w:sz w:val="24"/>
        </w:rPr>
        <w:t xml:space="preserve">im </w:t>
      </w:r>
      <w:r>
        <w:rPr>
          <w:sz w:val="24"/>
        </w:rPr>
        <w:t xml:space="preserve">Impfkontext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Änderung </w:t>
      </w:r>
      <w:r>
        <w:rPr>
          <w:sz w:val="24"/>
        </w:rPr>
        <w:t xml:space="preserve">Anpassung </w:t>
      </w:r>
      <w:r>
        <w:rPr>
          <w:sz w:val="24"/>
        </w:rPr>
        <w:t xml:space="preserve">Risikobewertung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Verordnung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molekulargenetischen </w:t>
      </w:r>
      <w:r>
        <w:rPr>
          <w:sz w:val="24"/>
        </w:rPr>
        <w:t xml:space="preserve">Surveillance </w:t>
      </w:r>
      <w:r>
        <w:rPr>
          <w:sz w:val="24"/>
        </w:rPr>
        <w:t xml:space="preserve">des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 </w:t>
      </w:r>
      <w:r>
        <w:rPr>
          <w:sz w:val="24"/>
        </w:rPr>
        <w:t xml:space="preserve"> </w:t>
      </w:r>
      <w:r>
        <w:rPr>
          <w:sz w:val="24"/>
        </w:rPr>
        <w:t xml:space="preserve">Feiertags-Disclaimer </w:t>
      </w:r>
      <w:r>
        <w:rPr>
          <w:sz w:val="24"/>
        </w:rPr>
        <w:t xml:space="preserve">von </w:t>
      </w:r>
      <w:r>
        <w:rPr>
          <w:sz w:val="24"/>
        </w:rPr>
        <w:t xml:space="preserve">RKI-Seite </w:t>
      </w:r>
      <w:r>
        <w:rPr>
          <w:sz w:val="24"/>
        </w:rPr>
        <w:t xml:space="preserve">entfernen? </w:t>
      </w:r>
      <w:r>
        <w:rPr>
          <w:sz w:val="24"/>
        </w:rPr>
        <w:t xml:space="preserve">Alle </w:t>
      </w:r>
      <w:r>
        <w:rPr>
          <w:sz w:val="24"/>
        </w:rPr>
        <w:t xml:space="preserve">FG17 </w:t>
      </w:r>
      <w:r>
        <w:rPr>
          <w:sz w:val="24"/>
        </w:rPr>
        <w:t xml:space="preserve">/Alle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394_Ergebnisprotokoll_Krisenstabssitzung_2021-02-10.pdf</w:t>
      </w:r>
    </w:p>
    <w:p>
      <w:r>
        <w:t>Anzahl der Vorkommen von 'genet':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12 </w:t>
      </w:r>
      <w:r>
        <w:rPr>
          <w:sz w:val="24"/>
        </w:rPr>
        <w:t xml:space="preserve">ToDo: </w:t>
      </w:r>
      <w:r>
        <w:rPr>
          <w:sz w:val="24"/>
        </w:rPr>
        <w:t xml:space="preserve">Thematik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aufgenommen </w:t>
      </w:r>
      <w:r>
        <w:rPr>
          <w:sz w:val="24"/>
        </w:rPr>
        <w:t xml:space="preserve">werden, </w:t>
      </w:r>
      <w:r>
        <w:rPr>
          <w:sz w:val="24"/>
        </w:rPr>
        <w:t xml:space="preserve">Öffentlichkeitsarbeit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begründet </w:t>
      </w:r>
      <w:r>
        <w:rPr>
          <w:sz w:val="24"/>
        </w:rPr>
        <w:t xml:space="preserve">und </w:t>
      </w:r>
      <w:r>
        <w:rPr>
          <w:sz w:val="24"/>
        </w:rPr>
        <w:t xml:space="preserve">aufgebaut </w:t>
      </w:r>
      <w:r>
        <w:rPr>
          <w:sz w:val="24"/>
        </w:rPr>
        <w:t xml:space="preserve">sein </w:t>
      </w:r>
      <w:r>
        <w:rPr>
          <w:sz w:val="24"/>
        </w:rPr>
        <w:t xml:space="preserve">EpiLag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aus </w:t>
      </w:r>
      <w:r>
        <w:rPr>
          <w:sz w:val="24"/>
        </w:rPr>
        <w:t xml:space="preserve">EpiLag; </w:t>
      </w:r>
      <w:r>
        <w:rPr>
          <w:sz w:val="24"/>
        </w:rPr>
        <w:t xml:space="preserve">BW </w:t>
      </w:r>
      <w:r>
        <w:rPr>
          <w:sz w:val="24"/>
        </w:rPr>
        <w:t xml:space="preserve">sequenziert </w:t>
      </w:r>
      <w:r>
        <w:rPr>
          <w:sz w:val="24"/>
        </w:rPr>
        <w:t xml:space="preserve">alle </w:t>
      </w:r>
      <w:r>
        <w:rPr>
          <w:sz w:val="24"/>
        </w:rPr>
        <w:t xml:space="preserve">positiven </w:t>
      </w:r>
      <w:r>
        <w:rPr>
          <w:sz w:val="24"/>
        </w:rPr>
        <w:t xml:space="preserve">Proben, </w:t>
      </w:r>
      <w:r>
        <w:rPr>
          <w:sz w:val="24"/>
        </w:rPr>
        <w:t xml:space="preserve">dabei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neue </w:t>
      </w:r>
      <w:r>
        <w:rPr>
          <w:sz w:val="24"/>
        </w:rPr>
        <w:t xml:space="preserve">Mutationen </w:t>
      </w:r>
      <w:r>
        <w:rPr>
          <w:sz w:val="24"/>
        </w:rPr>
        <w:t xml:space="preserve">entdeckt,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davon </w:t>
      </w:r>
      <w:r>
        <w:rPr>
          <w:sz w:val="24"/>
        </w:rPr>
        <w:t xml:space="preserve">wirklich </w:t>
      </w:r>
      <w:r>
        <w:rPr>
          <w:sz w:val="24"/>
        </w:rPr>
        <w:t xml:space="preserve">gefährlich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Dazu </w:t>
      </w:r>
      <w:r>
        <w:rPr>
          <w:sz w:val="24"/>
        </w:rPr>
        <w:t xml:space="preserve">wird </w:t>
      </w:r>
      <w:r>
        <w:rPr>
          <w:sz w:val="24"/>
        </w:rPr>
        <w:t xml:space="preserve">ein </w:t>
      </w:r>
      <w:r>
        <w:rPr>
          <w:sz w:val="24"/>
        </w:rPr>
        <w:t xml:space="preserve">Ansprechpartner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gewünscht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Bioinformatische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phylogenetische </w:t>
      </w:r>
      <w:r>
        <w:rPr>
          <w:sz w:val="24"/>
        </w:rPr>
        <w:t xml:space="preserve">Einordnung </w:t>
      </w:r>
      <w:r>
        <w:rPr>
          <w:sz w:val="24"/>
        </w:rPr>
        <w:t xml:space="preserve">ist </w:t>
      </w:r>
      <w:r>
        <w:rPr>
          <w:sz w:val="24"/>
        </w:rPr>
        <w:t xml:space="preserve">komplex </w:t>
      </w:r>
      <w:r>
        <w:rPr>
          <w:sz w:val="24"/>
        </w:rPr>
        <w:t xml:space="preserve">o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über </w:t>
      </w:r>
      <w:r>
        <w:rPr>
          <w:sz w:val="24"/>
        </w:rPr>
        <w:t xml:space="preserve">den </w:t>
      </w:r>
      <w:r>
        <w:rPr>
          <w:sz w:val="24"/>
        </w:rPr>
        <w:t xml:space="preserve">Anteil </w:t>
      </w:r>
      <w:r>
        <w:rPr>
          <w:sz w:val="24"/>
        </w:rPr>
        <w:t xml:space="preserve">in </w:t>
      </w:r>
      <w:r>
        <w:rPr>
          <w:sz w:val="24"/>
        </w:rPr>
        <w:t xml:space="preserve">unterschiedlichen </w:t>
      </w:r>
      <w:r>
        <w:rPr>
          <w:sz w:val="24"/>
        </w:rPr>
        <w:t xml:space="preserve">Gruppen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brauchen </w:t>
      </w:r>
      <w:r>
        <w:rPr>
          <w:sz w:val="24"/>
        </w:rPr>
        <w:t xml:space="preserve">Beratung: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„IMSurveillance“ </w:t>
      </w:r>
      <w:r>
        <w:rPr>
          <w:sz w:val="24"/>
        </w:rPr>
        <w:t xml:space="preserve">IMService“ </w:t>
      </w:r>
      <w:r>
        <w:rPr>
          <w:sz w:val="24"/>
        </w:rPr>
        <w:t xml:space="preserve">o </w:t>
      </w:r>
      <w:r>
        <w:rPr>
          <w:sz w:val="24"/>
        </w:rPr>
        <w:t xml:space="preserve">Ansprechpartner </w:t>
      </w:r>
      <w:r>
        <w:rPr>
          <w:sz w:val="24"/>
        </w:rPr>
        <w:t xml:space="preserve">schwierig: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Näherung </w:t>
      </w:r>
      <w:r>
        <w:rPr>
          <w:sz w:val="24"/>
        </w:rPr>
        <w:t xml:space="preserve">kommt </w:t>
      </w:r>
      <w:r>
        <w:rPr>
          <w:sz w:val="24"/>
        </w:rPr>
        <w:t xml:space="preserve">in </w:t>
      </w:r>
      <w:r>
        <w:rPr>
          <w:sz w:val="24"/>
        </w:rPr>
        <w:t xml:space="preserve">Frage </w:t>
      </w:r>
      <w:r>
        <w:rPr>
          <w:sz w:val="24"/>
        </w:rPr>
        <w:t xml:space="preserve">o </w:t>
      </w:r>
      <w:r>
        <w:rPr>
          <w:sz w:val="24"/>
        </w:rPr>
        <w:t xml:space="preserve">Zur </w:t>
      </w:r>
      <w:r>
        <w:rPr>
          <w:sz w:val="24"/>
        </w:rPr>
        <w:t xml:space="preserve">Studienlage </w:t>
      </w:r>
      <w:r>
        <w:rPr>
          <w:sz w:val="24"/>
        </w:rPr>
        <w:t xml:space="preserve">ToDo: </w:t>
      </w:r>
      <w:r>
        <w:rPr>
          <w:sz w:val="24"/>
        </w:rPr>
        <w:t xml:space="preserve">Dreizeiler </w:t>
      </w:r>
      <w:r>
        <w:rPr>
          <w:sz w:val="24"/>
        </w:rPr>
        <w:t xml:space="preserve">an </w:t>
      </w:r>
      <w:r>
        <w:rPr>
          <w:sz w:val="24"/>
        </w:rPr>
        <w:t xml:space="preserve">zur </w:t>
      </w:r>
      <w:r>
        <w:rPr>
          <w:sz w:val="24"/>
        </w:rPr>
        <w:t xml:space="preserve">Frage </w:t>
      </w:r>
      <w:r>
        <w:rPr>
          <w:sz w:val="24"/>
        </w:rPr>
        <w:t xml:space="preserve">Ansprechpartner </w:t>
      </w:r>
      <w:r>
        <w:rPr>
          <w:sz w:val="24"/>
        </w:rPr>
        <w:t xml:space="preserve">soll </w:t>
      </w:r>
      <w:r>
        <w:rPr>
          <w:sz w:val="24"/>
        </w:rPr>
        <w:t xml:space="preserve">einbezogen </w:t>
      </w:r>
      <w:r>
        <w:rPr>
          <w:sz w:val="24"/>
        </w:rPr>
        <w:t xml:space="preserve">werden </w:t>
      </w:r>
      <w:r>
        <w:rPr>
          <w:sz w:val="24"/>
        </w:rPr>
        <w:t xml:space="preserve">6 </w:t>
      </w:r>
      <w:r>
        <w:rPr>
          <w:sz w:val="24"/>
        </w:rPr>
        <w:t xml:space="preserve">RKI- </w:t>
      </w:r>
    </w:p>
    <w:p>
      <w:r>
        <w:t>*****</w:t>
      </w:r>
    </w:p>
    <w:p>
      <w:pPr>
        <w:pStyle w:val="Heading1"/>
      </w:pPr>
      <w:r>
        <w:t>406_Ergebnisprotokoll_Krisenstabssitzung_2021-02-24.pdf</w:t>
      </w:r>
    </w:p>
    <w:p>
      <w:r>
        <w:t>Anzahl der Vorkommen von 'genet':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cases </w:t>
      </w:r>
      <w:r>
        <w:rPr>
          <w:sz w:val="24"/>
        </w:rPr>
        <w:t xml:space="preserve">testing </w:t>
      </w:r>
      <w:r>
        <w:rPr>
          <w:sz w:val="24"/>
        </w:rPr>
        <w:t xml:space="preserve">positive </w:t>
      </w:r>
      <w:r>
        <w:rPr>
          <w:sz w:val="24"/>
        </w:rPr>
        <w:t xml:space="preserve">(PCR) </w:t>
      </w:r>
      <w:r>
        <w:rPr>
          <w:sz w:val="24"/>
        </w:rPr>
        <w:t xml:space="preserve">with </w:t>
      </w:r>
      <w:r>
        <w:rPr>
          <w:sz w:val="24"/>
        </w:rPr>
        <w:t xml:space="preserve">SARS-COV-2: </w:t>
      </w:r>
      <w:r>
        <w:rPr>
          <w:sz w:val="24"/>
        </w:rPr>
        <w:t xml:space="preserve">3 </w:t>
      </w:r>
      <w:r>
        <w:rPr>
          <w:sz w:val="24"/>
        </w:rPr>
        <w:t xml:space="preserve">– </w:t>
      </w:r>
      <w:r>
        <w:rPr>
          <w:sz w:val="24"/>
        </w:rPr>
        <w:t xml:space="preserve">91 </w:t>
      </w:r>
      <w:r>
        <w:rPr>
          <w:sz w:val="24"/>
        </w:rPr>
        <w:t xml:space="preserve">years, </w:t>
      </w:r>
      <w:r>
        <w:rPr>
          <w:sz w:val="24"/>
        </w:rPr>
        <w:t xml:space="preserve">&gt; </w:t>
      </w:r>
      <w:r>
        <w:rPr>
          <w:sz w:val="24"/>
        </w:rPr>
        <w:t xml:space="preserve">75 </w:t>
      </w:r>
      <w:r>
        <w:rPr>
          <w:sz w:val="24"/>
        </w:rPr>
        <w:t xml:space="preserve">co-morbidities </w:t>
      </w:r>
      <w:r>
        <w:rPr>
          <w:sz w:val="24"/>
        </w:rPr>
        <w:t xml:space="preserve"> </w:t>
      </w:r>
      <w:r>
        <w:rPr>
          <w:sz w:val="24"/>
        </w:rPr>
        <w:t xml:space="preserve">16 </w:t>
      </w:r>
      <w:r>
        <w:rPr>
          <w:sz w:val="24"/>
        </w:rPr>
        <w:t xml:space="preserve">&amp; </w:t>
      </w:r>
      <w:r>
        <w:rPr>
          <w:sz w:val="24"/>
        </w:rPr>
        <w:t xml:space="preserve">60 </w:t>
      </w:r>
      <w:r>
        <w:rPr>
          <w:sz w:val="24"/>
        </w:rPr>
        <w:t xml:space="preserve">asymptomatic </w:t>
      </w:r>
      <w:r>
        <w:rPr>
          <w:sz w:val="24"/>
        </w:rPr>
        <w:t xml:space="preserve">at </w:t>
      </w:r>
      <w:r>
        <w:rPr>
          <w:sz w:val="24"/>
        </w:rPr>
        <w:t xml:space="preserve">1st </w:t>
      </w:r>
      <w:r>
        <w:rPr>
          <w:sz w:val="24"/>
        </w:rPr>
        <w:t xml:space="preserve">and </w:t>
      </w:r>
      <w:r>
        <w:rPr>
          <w:sz w:val="24"/>
        </w:rPr>
        <w:t xml:space="preserve">2nd </w:t>
      </w:r>
      <w:r>
        <w:rPr>
          <w:sz w:val="24"/>
        </w:rPr>
        <w:t xml:space="preserve">“episode” </w:t>
      </w:r>
      <w:r>
        <w:rPr>
          <w:sz w:val="24"/>
        </w:rPr>
        <w:t xml:space="preserve"> </w:t>
      </w:r>
      <w:r>
        <w:rPr>
          <w:sz w:val="24"/>
        </w:rPr>
        <w:t xml:space="preserve">Duration </w:t>
      </w:r>
      <w:r>
        <w:rPr>
          <w:sz w:val="24"/>
        </w:rPr>
        <w:t xml:space="preserve">between </w:t>
      </w:r>
      <w:r>
        <w:rPr>
          <w:sz w:val="24"/>
        </w:rPr>
        <w:t xml:space="preserve">“episodes”: </w:t>
      </w:r>
      <w:r>
        <w:rPr>
          <w:sz w:val="24"/>
        </w:rPr>
        <w:t xml:space="preserve">1 </w:t>
      </w:r>
      <w:r>
        <w:rPr>
          <w:sz w:val="24"/>
        </w:rPr>
        <w:t xml:space="preserve">– </w:t>
      </w:r>
      <w:r>
        <w:rPr>
          <w:sz w:val="24"/>
        </w:rPr>
        <w:t xml:space="preserve">32 </w:t>
      </w:r>
      <w:r>
        <w:rPr>
          <w:sz w:val="24"/>
        </w:rPr>
        <w:t xml:space="preserve">weeks </w:t>
      </w:r>
      <w:r>
        <w:rPr>
          <w:sz w:val="24"/>
        </w:rPr>
        <w:t xml:space="preserve"> </w:t>
      </w:r>
      <w:r>
        <w:rPr>
          <w:sz w:val="24"/>
        </w:rPr>
        <w:t xml:space="preserve">Follow-up </w:t>
      </w:r>
      <w:r>
        <w:rPr>
          <w:sz w:val="24"/>
        </w:rPr>
        <w:t xml:space="preserve">testing </w:t>
      </w:r>
      <w:r>
        <w:rPr>
          <w:sz w:val="24"/>
        </w:rPr>
        <w:t xml:space="preserve">in </w:t>
      </w:r>
      <w:r>
        <w:rPr>
          <w:sz w:val="24"/>
        </w:rPr>
        <w:t xml:space="preserve">7 </w:t>
      </w:r>
      <w:r>
        <w:rPr>
          <w:sz w:val="24"/>
        </w:rPr>
        <w:t xml:space="preserve">studies </w:t>
      </w:r>
      <w:r>
        <w:rPr>
          <w:sz w:val="24"/>
        </w:rPr>
        <w:t xml:space="preserve"> </w:t>
      </w:r>
      <w:r>
        <w:rPr>
          <w:sz w:val="24"/>
        </w:rPr>
        <w:t xml:space="preserve">Transmission </w:t>
      </w:r>
      <w:r>
        <w:rPr>
          <w:sz w:val="24"/>
        </w:rPr>
        <w:t xml:space="preserve">onward </w:t>
      </w:r>
      <w:r>
        <w:rPr>
          <w:sz w:val="24"/>
        </w:rPr>
        <w:t xml:space="preserve">reported </w:t>
      </w:r>
      <w:r>
        <w:rPr>
          <w:sz w:val="24"/>
        </w:rPr>
        <w:t xml:space="preserve">in </w:t>
      </w:r>
      <w:r>
        <w:rPr>
          <w:sz w:val="24"/>
        </w:rPr>
        <w:t xml:space="preserve">3 </w:t>
      </w:r>
      <w:r>
        <w:rPr>
          <w:sz w:val="24"/>
        </w:rPr>
        <w:t xml:space="preserve">case </w:t>
      </w:r>
      <w:r>
        <w:rPr>
          <w:sz w:val="24"/>
        </w:rPr>
        <w:t xml:space="preserve">reports, </w:t>
      </w:r>
      <w:r>
        <w:rPr>
          <w:sz w:val="24"/>
        </w:rPr>
        <w:t xml:space="preserve">4 </w:t>
      </w:r>
      <w:r>
        <w:rPr>
          <w:sz w:val="24"/>
        </w:rPr>
        <w:t xml:space="preserve">identified </w:t>
      </w:r>
      <w:r>
        <w:rPr>
          <w:sz w:val="24"/>
        </w:rPr>
        <w:t xml:space="preserve">positive </w:t>
      </w:r>
      <w:r>
        <w:rPr>
          <w:sz w:val="24"/>
        </w:rPr>
        <w:t xml:space="preserve">contacts </w:t>
      </w:r>
      <w:r>
        <w:rPr>
          <w:sz w:val="24"/>
        </w:rPr>
        <w:t xml:space="preserve"> </w:t>
      </w:r>
      <w:r>
        <w:rPr>
          <w:sz w:val="24"/>
        </w:rPr>
        <w:t xml:space="preserve">Only </w:t>
      </w:r>
      <w:r>
        <w:rPr>
          <w:sz w:val="24"/>
        </w:rPr>
        <w:t xml:space="preserve">17 </w:t>
      </w:r>
      <w:r>
        <w:rPr>
          <w:sz w:val="24"/>
        </w:rPr>
        <w:t xml:space="preserve">cases </w:t>
      </w:r>
      <w:r>
        <w:rPr>
          <w:sz w:val="24"/>
        </w:rPr>
        <w:t xml:space="preserve">confirmed </w:t>
      </w:r>
      <w:r>
        <w:rPr>
          <w:sz w:val="24"/>
        </w:rPr>
        <w:t xml:space="preserve">as </w:t>
      </w:r>
      <w:r>
        <w:rPr>
          <w:sz w:val="24"/>
        </w:rPr>
        <w:t xml:space="preserve">reinfections </w:t>
      </w:r>
      <w:r>
        <w:rPr>
          <w:sz w:val="24"/>
        </w:rPr>
        <w:t xml:space="preserve">through </w:t>
      </w:r>
      <w:r>
        <w:rPr>
          <w:sz w:val="24"/>
        </w:rPr>
        <w:t xml:space="preserve">whole </w:t>
      </w:r>
      <w:r>
        <w:rPr>
          <w:sz w:val="24"/>
        </w:rPr>
        <w:t xml:space="preserve">genome </w:t>
      </w:r>
      <w:r>
        <w:rPr>
          <w:sz w:val="24"/>
        </w:rPr>
        <w:t xml:space="preserve">sequencing </w:t>
      </w:r>
      <w:r>
        <w:rPr>
          <w:sz w:val="24"/>
        </w:rPr>
        <w:t xml:space="preserve">(possibly </w:t>
      </w:r>
      <w:r>
        <w:rPr>
          <w:sz w:val="24"/>
        </w:rPr>
        <w:t xml:space="preserve">1 </w:t>
      </w:r>
      <w:r>
        <w:rPr>
          <w:sz w:val="24"/>
        </w:rPr>
        <w:t xml:space="preserve">more </w:t>
      </w:r>
      <w:r>
        <w:rPr>
          <w:sz w:val="24"/>
        </w:rPr>
        <w:t xml:space="preserve">based </w:t>
      </w:r>
      <w:r>
        <w:rPr>
          <w:sz w:val="24"/>
        </w:rPr>
        <w:t xml:space="preserve">on </w:t>
      </w:r>
      <w:r>
        <w:rPr>
          <w:b/>
          <w:color w:val="FF0000"/>
          <w:sz w:val="24"/>
        </w:rPr>
        <w:t xml:space="preserve">genetic </w:t>
      </w:r>
      <w:r>
        <w:rPr>
          <w:sz w:val="24"/>
        </w:rPr>
        <w:t xml:space="preserve">mutations) </w:t>
      </w:r>
      <w:r>
        <w:rPr>
          <w:sz w:val="24"/>
        </w:rPr>
        <w:t xml:space="preserve">o </w:t>
      </w:r>
      <w:r>
        <w:rPr>
          <w:sz w:val="24"/>
        </w:rPr>
        <w:t xml:space="preserve">Almost </w:t>
      </w:r>
      <w:r>
        <w:rPr>
          <w:sz w:val="24"/>
        </w:rPr>
        <w:t xml:space="preserve">no </w:t>
      </w:r>
      <w:r>
        <w:rPr>
          <w:sz w:val="24"/>
        </w:rPr>
        <w:t xml:space="preserve">study </w:t>
      </w:r>
      <w:r>
        <w:rPr>
          <w:sz w:val="24"/>
        </w:rPr>
        <w:t xml:space="preserve">reports </w:t>
      </w:r>
      <w:r>
        <w:rPr>
          <w:sz w:val="24"/>
        </w:rPr>
        <w:t xml:space="preserve">on </w:t>
      </w:r>
      <w:r>
        <w:rPr>
          <w:sz w:val="24"/>
        </w:rPr>
        <w:t xml:space="preserve">growth </w:t>
      </w:r>
      <w:r>
        <w:rPr>
          <w:sz w:val="24"/>
        </w:rPr>
        <w:t xml:space="preserve">or </w:t>
      </w:r>
      <w:r>
        <w:rPr>
          <w:sz w:val="24"/>
        </w:rPr>
        <w:t xml:space="preserve">level </w:t>
      </w:r>
      <w:r>
        <w:rPr>
          <w:sz w:val="24"/>
        </w:rPr>
        <w:t xml:space="preserve">of </w:t>
      </w:r>
      <w:r>
        <w:rPr>
          <w:sz w:val="24"/>
        </w:rPr>
        <w:t xml:space="preserve">virus </w:t>
      </w:r>
      <w:r>
        <w:rPr>
          <w:sz w:val="24"/>
        </w:rPr>
        <w:t xml:space="preserve">o </w:t>
      </w:r>
      <w:r>
        <w:rPr>
          <w:sz w:val="24"/>
        </w:rPr>
        <w:t xml:space="preserve">Symptoms </w:t>
      </w:r>
      <w:r>
        <w:rPr>
          <w:sz w:val="24"/>
        </w:rPr>
        <w:t xml:space="preserve">at </w:t>
      </w:r>
      <w:r>
        <w:rPr>
          <w:sz w:val="24"/>
        </w:rPr>
        <w:t xml:space="preserve">repositive </w:t>
      </w:r>
      <w:r>
        <w:rPr>
          <w:sz w:val="24"/>
        </w:rPr>
        <w:t xml:space="preserve">are </w:t>
      </w:r>
      <w:r>
        <w:rPr>
          <w:sz w:val="24"/>
        </w:rPr>
        <w:t xml:space="preserve">common </w:t>
      </w:r>
      <w:r>
        <w:rPr>
          <w:sz w:val="24"/>
        </w:rPr>
        <w:t xml:space="preserve">o </w:t>
      </w:r>
      <w:r>
        <w:rPr>
          <w:sz w:val="24"/>
        </w:rPr>
        <w:t xml:space="preserve">Using </w:t>
      </w:r>
      <w:r>
        <w:rPr>
          <w:sz w:val="24"/>
        </w:rPr>
        <w:t xml:space="preserve">RKI </w:t>
      </w:r>
      <w:r>
        <w:rPr>
          <w:sz w:val="24"/>
        </w:rPr>
        <w:t xml:space="preserve">in-working </w:t>
      </w:r>
      <w:r>
        <w:rPr>
          <w:sz w:val="24"/>
        </w:rPr>
        <w:t xml:space="preserve">definition </w:t>
      </w:r>
      <w:r>
        <w:rPr>
          <w:sz w:val="24"/>
        </w:rPr>
        <w:t xml:space="preserve"> </w:t>
      </w:r>
      <w:r>
        <w:rPr>
          <w:sz w:val="24"/>
        </w:rPr>
        <w:t xml:space="preserve">Remaining </w:t>
      </w:r>
      <w:r>
        <w:rPr>
          <w:sz w:val="24"/>
        </w:rPr>
        <w:t xml:space="preserve">51 </w:t>
      </w:r>
      <w:r>
        <w:rPr>
          <w:sz w:val="24"/>
        </w:rPr>
        <w:t xml:space="preserve">non-confirmed, </w:t>
      </w:r>
      <w:r>
        <w:rPr>
          <w:sz w:val="24"/>
        </w:rPr>
        <w:t xml:space="preserve">1 </w:t>
      </w:r>
      <w:r>
        <w:rPr>
          <w:sz w:val="24"/>
        </w:rPr>
        <w:t xml:space="preserve">probable, </w:t>
      </w:r>
      <w:r>
        <w:rPr>
          <w:sz w:val="24"/>
        </w:rPr>
        <w:t xml:space="preserve">39 </w:t>
      </w:r>
      <w:r>
        <w:rPr>
          <w:sz w:val="24"/>
        </w:rPr>
        <w:t xml:space="preserve">possible </w:t>
      </w:r>
      <w:r>
        <w:rPr>
          <w:sz w:val="24"/>
        </w:rPr>
        <w:t xml:space="preserve">o </w:t>
      </w:r>
      <w:r>
        <w:rPr>
          <w:sz w:val="24"/>
        </w:rPr>
        <w:t xml:space="preserve">Observational </w:t>
      </w:r>
      <w:r>
        <w:rPr>
          <w:sz w:val="24"/>
        </w:rPr>
        <w:t xml:space="preserve">Studies </w:t>
      </w:r>
      <w:r>
        <w:rPr>
          <w:sz w:val="24"/>
        </w:rPr>
        <w:t xml:space="preserve"> </w:t>
      </w:r>
      <w:r>
        <w:rPr>
          <w:sz w:val="24"/>
        </w:rPr>
        <w:t xml:space="preserve">Predominantly </w:t>
      </w:r>
      <w:r>
        <w:rPr>
          <w:sz w:val="24"/>
        </w:rPr>
        <w:t xml:space="preserve">from </w:t>
      </w:r>
      <w:r>
        <w:rPr>
          <w:sz w:val="24"/>
        </w:rPr>
        <w:t xml:space="preserve">China </w:t>
      </w:r>
      <w:r>
        <w:rPr>
          <w:sz w:val="24"/>
        </w:rPr>
        <w:t xml:space="preserve"> </w:t>
      </w:r>
      <w:r>
        <w:rPr>
          <w:sz w:val="24"/>
        </w:rPr>
        <w:t xml:space="preserve">Total: </w:t>
      </w:r>
      <w:r>
        <w:rPr>
          <w:sz w:val="24"/>
        </w:rPr>
        <w:t xml:space="preserve">168.874 </w:t>
      </w:r>
      <w:r>
        <w:rPr>
          <w:sz w:val="24"/>
        </w:rPr>
        <w:t xml:space="preserve">positive </w:t>
      </w:r>
      <w:r>
        <w:rPr>
          <w:sz w:val="24"/>
        </w:rPr>
        <w:t xml:space="preserve">from </w:t>
      </w:r>
      <w:r>
        <w:rPr>
          <w:sz w:val="24"/>
        </w:rPr>
        <w:t xml:space="preserve">33 </w:t>
      </w:r>
      <w:r>
        <w:rPr>
          <w:sz w:val="24"/>
        </w:rPr>
        <w:t xml:space="preserve">studies, </w:t>
      </w:r>
      <w:r>
        <w:rPr>
          <w:sz w:val="24"/>
        </w:rPr>
        <w:t xml:space="preserve">1041 </w:t>
      </w:r>
      <w:r>
        <w:rPr>
          <w:sz w:val="24"/>
        </w:rPr>
        <w:t xml:space="preserve">re-positive </w:t>
      </w:r>
      <w:r>
        <w:rPr>
          <w:sz w:val="24"/>
        </w:rPr>
        <w:t xml:space="preserve">(0.6%), </w:t>
      </w:r>
      <w:r>
        <w:rPr>
          <w:sz w:val="24"/>
        </w:rPr>
        <w:t xml:space="preserve">+ </w:t>
      </w:r>
      <w:r>
        <w:rPr>
          <w:sz w:val="24"/>
        </w:rPr>
        <w:t xml:space="preserve">44 </w:t>
      </w:r>
      <w:r>
        <w:rPr>
          <w:sz w:val="24"/>
        </w:rPr>
        <w:t xml:space="preserve">from </w:t>
      </w:r>
      <w:r>
        <w:rPr>
          <w:sz w:val="24"/>
        </w:rPr>
        <w:t xml:space="preserve">one </w:t>
      </w:r>
      <w:r>
        <w:rPr>
          <w:sz w:val="24"/>
        </w:rPr>
        <w:t xml:space="preserve">study </w:t>
      </w:r>
      <w:r>
        <w:rPr>
          <w:sz w:val="24"/>
        </w:rPr>
        <w:t xml:space="preserve">with </w:t>
      </w:r>
      <w:r>
        <w:rPr>
          <w:sz w:val="24"/>
        </w:rPr>
        <w:t xml:space="preserve">no </w:t>
      </w:r>
      <w:r>
        <w:rPr>
          <w:sz w:val="24"/>
        </w:rPr>
        <w:t xml:space="preserve">denominator </w:t>
      </w:r>
      <w:r>
        <w:rPr>
          <w:sz w:val="24"/>
        </w:rPr>
        <w:t xml:space="preserve"> </w:t>
      </w:r>
      <w:r>
        <w:rPr>
          <w:sz w:val="24"/>
        </w:rPr>
        <w:t xml:space="preserve">Genome </w:t>
      </w:r>
      <w:r>
        <w:rPr>
          <w:sz w:val="24"/>
        </w:rPr>
        <w:t xml:space="preserve">sequencing </w:t>
      </w:r>
      <w:r>
        <w:rPr>
          <w:sz w:val="24"/>
        </w:rPr>
        <w:t xml:space="preserve">performed </w:t>
      </w:r>
      <w:r>
        <w:rPr>
          <w:sz w:val="24"/>
        </w:rPr>
        <w:t xml:space="preserve">in </w:t>
      </w:r>
      <w:r>
        <w:rPr>
          <w:sz w:val="24"/>
        </w:rPr>
        <w:t xml:space="preserve">o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